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B7C1" w14:textId="6A093D86" w:rsidR="001A6E25" w:rsidRDefault="009F7D32" w:rsidP="009F7D32">
      <w:pPr>
        <w:jc w:val="center"/>
        <w:rPr>
          <w:sz w:val="40"/>
          <w:szCs w:val="40"/>
        </w:rPr>
      </w:pPr>
      <w:r>
        <w:rPr>
          <w:sz w:val="40"/>
          <w:szCs w:val="40"/>
        </w:rPr>
        <w:t>Jan 2022 Minutes</w:t>
      </w:r>
    </w:p>
    <w:p w14:paraId="7F8A1E1C" w14:textId="51A46369" w:rsidR="009F7D32" w:rsidRDefault="001E1E81" w:rsidP="001E1E81">
      <w:pPr>
        <w:rPr>
          <w:sz w:val="24"/>
          <w:szCs w:val="24"/>
        </w:rPr>
      </w:pPr>
      <w:r>
        <w:rPr>
          <w:sz w:val="24"/>
          <w:szCs w:val="24"/>
        </w:rPr>
        <w:t>The Fordland Memorial Library board met on Jan 10, 2022</w:t>
      </w:r>
      <w:r w:rsidR="00E85530">
        <w:rPr>
          <w:sz w:val="24"/>
          <w:szCs w:val="24"/>
        </w:rPr>
        <w:t>,</w:t>
      </w:r>
      <w:r>
        <w:rPr>
          <w:sz w:val="24"/>
          <w:szCs w:val="24"/>
        </w:rPr>
        <w:t xml:space="preserve"> at the library. Those present were Dea </w:t>
      </w:r>
      <w:proofErr w:type="spellStart"/>
      <w:r>
        <w:rPr>
          <w:sz w:val="24"/>
          <w:szCs w:val="24"/>
        </w:rPr>
        <w:t>Schuder</w:t>
      </w:r>
      <w:proofErr w:type="spellEnd"/>
      <w:r>
        <w:rPr>
          <w:sz w:val="24"/>
          <w:szCs w:val="24"/>
        </w:rPr>
        <w:t>, Diana Wright and Becky Fisher. Joyce Inman and Nick Inman were present via phone.</w:t>
      </w:r>
    </w:p>
    <w:p w14:paraId="1FEC071A" w14:textId="76F5A460" w:rsidR="001E1E81" w:rsidRDefault="001E1E81" w:rsidP="001E1E81">
      <w:pPr>
        <w:rPr>
          <w:sz w:val="24"/>
          <w:szCs w:val="24"/>
        </w:rPr>
      </w:pPr>
      <w:r>
        <w:rPr>
          <w:sz w:val="24"/>
          <w:szCs w:val="24"/>
        </w:rPr>
        <w:t>Minutes were read and approved with a motion by Becky and seconded by Dea and Joyce.</w:t>
      </w:r>
    </w:p>
    <w:p w14:paraId="48AFEB9D" w14:textId="258740CC" w:rsidR="001E1E81" w:rsidRDefault="001E1E81" w:rsidP="001E1E81">
      <w:pPr>
        <w:rPr>
          <w:sz w:val="24"/>
          <w:szCs w:val="24"/>
        </w:rPr>
      </w:pPr>
      <w:r>
        <w:rPr>
          <w:sz w:val="24"/>
          <w:szCs w:val="24"/>
        </w:rPr>
        <w:t xml:space="preserve">Treasurer’s </w:t>
      </w:r>
      <w:r w:rsidR="00DE7617">
        <w:rPr>
          <w:sz w:val="24"/>
          <w:szCs w:val="24"/>
        </w:rPr>
        <w:t>report was given and approved with a motion by Dea and seconded by Diana. Extra monies were spent for new checks and two (2) fire extinguishers.</w:t>
      </w:r>
      <w:r w:rsidR="00FE5D6C">
        <w:rPr>
          <w:sz w:val="24"/>
          <w:szCs w:val="24"/>
        </w:rPr>
        <w:t xml:space="preserve"> The Webster Electric grant monies need to be spent soon. The items include exterior door mats, book repair kit, reading table and the library website.</w:t>
      </w:r>
    </w:p>
    <w:p w14:paraId="0676CCE3" w14:textId="2FC734C2" w:rsidR="00DE7617" w:rsidRDefault="00DE7617" w:rsidP="001E1E81">
      <w:pPr>
        <w:rPr>
          <w:sz w:val="24"/>
          <w:szCs w:val="24"/>
        </w:rPr>
      </w:pPr>
      <w:r>
        <w:rPr>
          <w:sz w:val="24"/>
          <w:szCs w:val="24"/>
        </w:rPr>
        <w:t xml:space="preserve">The purchase of awnings was discussed and had been previously approved by the board. </w:t>
      </w:r>
      <w:r w:rsidR="00FE5D6C">
        <w:rPr>
          <w:sz w:val="24"/>
          <w:szCs w:val="24"/>
        </w:rPr>
        <w:t xml:space="preserve">The board in unanimous agreement decided to purchase the awnings that are open on the sides. Since Varena is out for health reasons, Becky will investigate and get them ordered. The military discount from Danny </w:t>
      </w:r>
      <w:proofErr w:type="spellStart"/>
      <w:r w:rsidR="00FE5D6C">
        <w:rPr>
          <w:sz w:val="24"/>
          <w:szCs w:val="24"/>
        </w:rPr>
        <w:t>Schuder</w:t>
      </w:r>
      <w:proofErr w:type="spellEnd"/>
      <w:r w:rsidR="00FE5D6C">
        <w:rPr>
          <w:sz w:val="24"/>
          <w:szCs w:val="24"/>
        </w:rPr>
        <w:t xml:space="preserve"> can be used. Joyce will be donating monies to pay for them. Roy Baughman will be installing them.</w:t>
      </w:r>
    </w:p>
    <w:p w14:paraId="03F1896B" w14:textId="4EF000C4" w:rsidR="00FE5D6C" w:rsidRDefault="00FE5D6C" w:rsidP="001E1E81">
      <w:pPr>
        <w:rPr>
          <w:sz w:val="24"/>
          <w:szCs w:val="24"/>
        </w:rPr>
      </w:pPr>
      <w:r>
        <w:rPr>
          <w:sz w:val="24"/>
          <w:szCs w:val="24"/>
        </w:rPr>
        <w:t xml:space="preserve">The two fire extinguishers were purchased from Seymour building supply. It will need to be determined where those will be placed in the library and all </w:t>
      </w:r>
      <w:r w:rsidR="002721E2">
        <w:rPr>
          <w:sz w:val="24"/>
          <w:szCs w:val="24"/>
        </w:rPr>
        <w:t>workers and volunteers need to be aware of their locations.</w:t>
      </w:r>
    </w:p>
    <w:p w14:paraId="685A2FE6" w14:textId="6CE13E02" w:rsidR="002721E2" w:rsidRDefault="002721E2" w:rsidP="001E1E81">
      <w:pPr>
        <w:rPr>
          <w:sz w:val="24"/>
          <w:szCs w:val="24"/>
        </w:rPr>
      </w:pPr>
      <w:r>
        <w:rPr>
          <w:sz w:val="24"/>
          <w:szCs w:val="24"/>
        </w:rPr>
        <w:t>Thomas Felton checked underneath the trailer and said everything looked good. He volunteered his services for plumbing free with the library paying for materials if work is needed to be done.</w:t>
      </w:r>
    </w:p>
    <w:p w14:paraId="1814C525" w14:textId="142D8B96" w:rsidR="002721E2" w:rsidRDefault="002721E2" w:rsidP="001E1E81">
      <w:pPr>
        <w:rPr>
          <w:sz w:val="24"/>
          <w:szCs w:val="24"/>
        </w:rPr>
      </w:pPr>
      <w:r>
        <w:rPr>
          <w:sz w:val="24"/>
          <w:szCs w:val="24"/>
        </w:rPr>
        <w:t xml:space="preserve">A motion was made to cancel Story Hour for Jan due to Covid by Becky. Second by Joyce. The decision will be made month by month depending on </w:t>
      </w:r>
      <w:r w:rsidR="00D076CF">
        <w:rPr>
          <w:sz w:val="24"/>
          <w:szCs w:val="24"/>
        </w:rPr>
        <w:t xml:space="preserve">Covid cases in the area. </w:t>
      </w:r>
      <w:r>
        <w:rPr>
          <w:sz w:val="24"/>
          <w:szCs w:val="24"/>
        </w:rPr>
        <w:t xml:space="preserve">Becky will put an announcement on the Fordland Resident Facebook page.  </w:t>
      </w:r>
    </w:p>
    <w:p w14:paraId="3250A8D9" w14:textId="5B6A5EE1" w:rsidR="00D076CF" w:rsidRDefault="00D076CF" w:rsidP="001E1E81">
      <w:pPr>
        <w:rPr>
          <w:sz w:val="24"/>
          <w:szCs w:val="24"/>
        </w:rPr>
      </w:pPr>
    </w:p>
    <w:p w14:paraId="777CDDE6" w14:textId="77777777" w:rsidR="00D076CF" w:rsidRDefault="00D076CF" w:rsidP="001E1E81">
      <w:pPr>
        <w:rPr>
          <w:sz w:val="24"/>
          <w:szCs w:val="24"/>
        </w:rPr>
      </w:pPr>
      <w:r>
        <w:rPr>
          <w:sz w:val="24"/>
          <w:szCs w:val="24"/>
        </w:rPr>
        <w:t>A vote by phone was made to change the open hours for the library during colder weather. The library will be closed when school is closed for weather unless the highway and major roads are clear. Winter hours for the library are Mon, Wed, Fri—9-1 and 2-5. Jeannie Lawson and Lisa McHaffie have been working for Varena while she has not been able to work.</w:t>
      </w:r>
    </w:p>
    <w:p w14:paraId="0A118EEE" w14:textId="5744D822" w:rsidR="002540C4" w:rsidRDefault="00D076CF" w:rsidP="001E1E81">
      <w:pPr>
        <w:rPr>
          <w:sz w:val="24"/>
          <w:szCs w:val="24"/>
        </w:rPr>
      </w:pPr>
      <w:r>
        <w:rPr>
          <w:sz w:val="24"/>
          <w:szCs w:val="24"/>
        </w:rPr>
        <w:t>The</w:t>
      </w:r>
      <w:r w:rsidR="00E85530">
        <w:rPr>
          <w:sz w:val="24"/>
          <w:szCs w:val="24"/>
        </w:rPr>
        <w:t xml:space="preserve"> Webster</w:t>
      </w:r>
      <w:r>
        <w:rPr>
          <w:sz w:val="24"/>
          <w:szCs w:val="24"/>
        </w:rPr>
        <w:t xml:space="preserve"> County Senior C</w:t>
      </w:r>
      <w:r w:rsidR="002540C4">
        <w:rPr>
          <w:sz w:val="24"/>
          <w:szCs w:val="24"/>
        </w:rPr>
        <w:t>itizens’</w:t>
      </w:r>
      <w:r w:rsidR="00E85530">
        <w:rPr>
          <w:sz w:val="24"/>
          <w:szCs w:val="24"/>
        </w:rPr>
        <w:t xml:space="preserve"> </w:t>
      </w:r>
      <w:r w:rsidR="002540C4">
        <w:rPr>
          <w:sz w:val="24"/>
          <w:szCs w:val="24"/>
        </w:rPr>
        <w:t>grant was approved for $1000 to purchase reading magnifiers and large print books. A check will be given to the library in February.</w:t>
      </w:r>
    </w:p>
    <w:p w14:paraId="464C86F2" w14:textId="77777777" w:rsidR="002540C4" w:rsidRDefault="002540C4" w:rsidP="001E1E81">
      <w:pPr>
        <w:rPr>
          <w:sz w:val="24"/>
          <w:szCs w:val="24"/>
        </w:rPr>
      </w:pPr>
      <w:r>
        <w:rPr>
          <w:sz w:val="24"/>
          <w:szCs w:val="24"/>
        </w:rPr>
        <w:t xml:space="preserve">The mortar around some of the concrete blocks has become cracked and one section has fallen out that is below the kitchen window. Becky will contact TC Trotter to see if he can fix those places.  </w:t>
      </w:r>
    </w:p>
    <w:p w14:paraId="05DEB633" w14:textId="7904F6D3" w:rsidR="001A6D21" w:rsidRDefault="002540C4" w:rsidP="001E1E81">
      <w:pPr>
        <w:rPr>
          <w:sz w:val="24"/>
          <w:szCs w:val="24"/>
        </w:rPr>
      </w:pPr>
      <w:r>
        <w:rPr>
          <w:sz w:val="24"/>
          <w:szCs w:val="24"/>
        </w:rPr>
        <w:lastRenderedPageBreak/>
        <w:t xml:space="preserve">Nick suggested that Horace Mann be contacted about liability insurance to library board members. His church has a similar coverage to protect members of the board in the event they were sued. Becky will check with the company about that and what it would cost to raise our property coverage to $50,000 instead of $25,000. Becky informed the board that there is over $80,000 in books and with </w:t>
      </w:r>
      <w:r w:rsidR="001A6D21">
        <w:rPr>
          <w:sz w:val="24"/>
          <w:szCs w:val="24"/>
        </w:rPr>
        <w:t>other inventories, there is at le</w:t>
      </w:r>
      <w:r w:rsidR="00B5383F">
        <w:rPr>
          <w:sz w:val="24"/>
          <w:szCs w:val="24"/>
        </w:rPr>
        <w:t>a</w:t>
      </w:r>
      <w:r w:rsidR="001A6D21">
        <w:rPr>
          <w:sz w:val="24"/>
          <w:szCs w:val="24"/>
        </w:rPr>
        <w:t>st $100,000 in property within the library. Board member liabilities will be named as a group instead of individuals as the board members could change.</w:t>
      </w:r>
    </w:p>
    <w:p w14:paraId="731D661D" w14:textId="3038708F" w:rsidR="001A6D21" w:rsidRDefault="001A6D21" w:rsidP="001E1E81">
      <w:pPr>
        <w:rPr>
          <w:sz w:val="24"/>
          <w:szCs w:val="24"/>
        </w:rPr>
      </w:pPr>
      <w:r>
        <w:rPr>
          <w:sz w:val="24"/>
          <w:szCs w:val="24"/>
        </w:rPr>
        <w:t xml:space="preserve">Becky brought </w:t>
      </w:r>
      <w:r w:rsidR="00B5383F">
        <w:rPr>
          <w:sz w:val="24"/>
          <w:szCs w:val="24"/>
        </w:rPr>
        <w:t xml:space="preserve">up </w:t>
      </w:r>
      <w:r>
        <w:rPr>
          <w:sz w:val="24"/>
          <w:szCs w:val="24"/>
        </w:rPr>
        <w:t xml:space="preserve">the idea of a community bake sale that could be held on one Saturday. Members of the community would help provide items. Lori at Dollar General has agreed to </w:t>
      </w:r>
      <w:r w:rsidR="00D435BE">
        <w:rPr>
          <w:sz w:val="24"/>
          <w:szCs w:val="24"/>
        </w:rPr>
        <w:t>allow the library to have a bake sale there.</w:t>
      </w:r>
    </w:p>
    <w:p w14:paraId="54E61ED9" w14:textId="4024694A" w:rsidR="00D435BE" w:rsidRDefault="00D435BE" w:rsidP="001E1E81">
      <w:pPr>
        <w:rPr>
          <w:sz w:val="24"/>
          <w:szCs w:val="24"/>
        </w:rPr>
      </w:pPr>
      <w:r>
        <w:rPr>
          <w:sz w:val="24"/>
          <w:szCs w:val="24"/>
        </w:rPr>
        <w:t xml:space="preserve">The next meeting will be Feb 7, </w:t>
      </w:r>
      <w:proofErr w:type="gramStart"/>
      <w:r>
        <w:rPr>
          <w:sz w:val="24"/>
          <w:szCs w:val="24"/>
        </w:rPr>
        <w:t>2022</w:t>
      </w:r>
      <w:proofErr w:type="gramEnd"/>
      <w:r>
        <w:rPr>
          <w:sz w:val="24"/>
          <w:szCs w:val="24"/>
        </w:rPr>
        <w:t xml:space="preserve"> at 11 am.</w:t>
      </w:r>
    </w:p>
    <w:p w14:paraId="4FE81F76" w14:textId="23A856A7" w:rsidR="00D435BE" w:rsidRDefault="00D435BE" w:rsidP="001E1E81">
      <w:pPr>
        <w:rPr>
          <w:sz w:val="24"/>
          <w:szCs w:val="24"/>
        </w:rPr>
      </w:pPr>
      <w:r>
        <w:rPr>
          <w:sz w:val="24"/>
          <w:szCs w:val="24"/>
        </w:rPr>
        <w:t>Meeting adjourned with a motion by Dea and seconded by Becky.</w:t>
      </w:r>
    </w:p>
    <w:p w14:paraId="25524D31" w14:textId="77777777" w:rsidR="00D435BE" w:rsidRDefault="00D435BE" w:rsidP="001E1E81">
      <w:pPr>
        <w:rPr>
          <w:sz w:val="24"/>
          <w:szCs w:val="24"/>
        </w:rPr>
      </w:pPr>
    </w:p>
    <w:p w14:paraId="31654F61" w14:textId="77777777" w:rsidR="001A6D21" w:rsidRDefault="001A6D21" w:rsidP="001E1E81">
      <w:pPr>
        <w:rPr>
          <w:sz w:val="24"/>
          <w:szCs w:val="24"/>
        </w:rPr>
      </w:pPr>
    </w:p>
    <w:p w14:paraId="48DE547C" w14:textId="77777777" w:rsidR="001A6D21" w:rsidRDefault="001A6D21" w:rsidP="001E1E81">
      <w:pPr>
        <w:rPr>
          <w:sz w:val="24"/>
          <w:szCs w:val="24"/>
        </w:rPr>
      </w:pPr>
    </w:p>
    <w:p w14:paraId="1AC6B39C" w14:textId="4C0076E7" w:rsidR="00D076CF" w:rsidRDefault="00D076CF" w:rsidP="001E1E81">
      <w:pPr>
        <w:rPr>
          <w:sz w:val="24"/>
          <w:szCs w:val="24"/>
        </w:rPr>
      </w:pPr>
      <w:r>
        <w:rPr>
          <w:sz w:val="24"/>
          <w:szCs w:val="24"/>
        </w:rPr>
        <w:t xml:space="preserve">  </w:t>
      </w:r>
    </w:p>
    <w:p w14:paraId="196EFEDA" w14:textId="77777777" w:rsidR="002721E2" w:rsidRDefault="002721E2" w:rsidP="001E1E81">
      <w:pPr>
        <w:rPr>
          <w:sz w:val="24"/>
          <w:szCs w:val="24"/>
        </w:rPr>
      </w:pPr>
    </w:p>
    <w:p w14:paraId="5296FCB9" w14:textId="77777777" w:rsidR="00FE5D6C" w:rsidRPr="001E1E81" w:rsidRDefault="00FE5D6C" w:rsidP="001E1E81">
      <w:pPr>
        <w:rPr>
          <w:sz w:val="24"/>
          <w:szCs w:val="24"/>
        </w:rPr>
      </w:pPr>
    </w:p>
    <w:sectPr w:rsidR="00FE5D6C" w:rsidRPr="001E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2E"/>
    <w:rsid w:val="001A6D21"/>
    <w:rsid w:val="001A6E25"/>
    <w:rsid w:val="001E1E81"/>
    <w:rsid w:val="002540C4"/>
    <w:rsid w:val="002721E2"/>
    <w:rsid w:val="009C1185"/>
    <w:rsid w:val="009F7D32"/>
    <w:rsid w:val="00B5383F"/>
    <w:rsid w:val="00D076CF"/>
    <w:rsid w:val="00D1422E"/>
    <w:rsid w:val="00D435BE"/>
    <w:rsid w:val="00DE7617"/>
    <w:rsid w:val="00E85530"/>
    <w:rsid w:val="00FE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E3D9"/>
  <w15:chartTrackingRefBased/>
  <w15:docId w15:val="{1E69DD00-B189-4660-A503-33999772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Fordland Library</dc:creator>
  <cp:keywords/>
  <dc:description/>
  <cp:lastModifiedBy>Fordland Library</cp:lastModifiedBy>
  <cp:revision>4</cp:revision>
  <dcterms:created xsi:type="dcterms:W3CDTF">2022-01-14T20:53:00Z</dcterms:created>
  <dcterms:modified xsi:type="dcterms:W3CDTF">2022-01-14T22:02:00Z</dcterms:modified>
</cp:coreProperties>
</file>